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7" w:rsidRPr="00045192" w:rsidRDefault="00045192" w:rsidP="00045192">
      <w:pPr>
        <w:rPr>
          <w:b/>
          <w:sz w:val="32"/>
          <w:szCs w:val="32"/>
        </w:rPr>
      </w:pPr>
      <w:r w:rsidRPr="00045192">
        <w:rPr>
          <w:b/>
          <w:sz w:val="32"/>
          <w:szCs w:val="32"/>
        </w:rPr>
        <w:t>6.9 Sample Risk Assessment Form</w:t>
      </w:r>
      <w:r w:rsidR="00A976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0</wp:posOffset>
                </wp:positionV>
                <wp:extent cx="720090" cy="187198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38.65pt;margin-top:0;width:56.7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" filled="f" stroked="f" strokeweight="2pt">
                <v:path arrowok="t"/>
                <w10:wrap type="topAndBottom" anchorx="page" anchory="page"/>
                <w10:anchorlock/>
              </v:rect>
            </w:pict>
          </mc:Fallback>
        </mc:AlternateContent>
      </w:r>
    </w:p>
    <w:p w:rsidR="00045192" w:rsidRDefault="00045192" w:rsidP="00045192">
      <w:pPr>
        <w:pStyle w:val="Titlethickline"/>
        <w:pBdr>
          <w:top w:val="none" w:sz="0" w:space="0" w:color="auto"/>
        </w:pBdr>
        <w:jc w:val="left"/>
        <w:rPr>
          <w:rStyle w:val="Hyperlink"/>
          <w:rFonts w:ascii="Calibri" w:hAnsi="Calibri"/>
          <w:color w:val="auto"/>
          <w:sz w:val="24"/>
          <w:szCs w:val="24"/>
          <w:u w:val="none"/>
        </w:rPr>
      </w:pPr>
    </w:p>
    <w:p w:rsidR="00045192" w:rsidRPr="00045192" w:rsidRDefault="00045192" w:rsidP="00045192">
      <w:pPr>
        <w:pStyle w:val="Titlethickline"/>
        <w:pBdr>
          <w:top w:val="none" w:sz="0" w:space="0" w:color="auto"/>
        </w:pBdr>
        <w:jc w:val="left"/>
        <w:rPr>
          <w:rStyle w:val="Hyperlink"/>
          <w:rFonts w:ascii="Calibri" w:hAnsi="Calibri"/>
          <w:color w:val="auto"/>
          <w:sz w:val="32"/>
          <w:szCs w:val="32"/>
          <w:u w:val="none"/>
        </w:rPr>
      </w:pPr>
      <w:r w:rsidRPr="00045192">
        <w:rPr>
          <w:rStyle w:val="Hyperlink"/>
          <w:rFonts w:ascii="Calibri" w:hAnsi="Calibri"/>
          <w:color w:val="auto"/>
          <w:sz w:val="32"/>
          <w:szCs w:val="32"/>
          <w:u w:val="none"/>
        </w:rPr>
        <w:t>CR Zero 2020 Connections Week Risk Management Plan</w:t>
      </w:r>
    </w:p>
    <w:p w:rsidR="008A7FF8" w:rsidRPr="00045192" w:rsidRDefault="008A7FF8" w:rsidP="00045192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24"/>
          <w:szCs w:val="24"/>
          <w:u w:val="none"/>
        </w:rPr>
      </w:pPr>
    </w:p>
    <w:p w:rsidR="009105C5" w:rsidRPr="00045192" w:rsidRDefault="009105C5" w:rsidP="00045192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3394"/>
        <w:gridCol w:w="6788"/>
      </w:tblGrid>
      <w:tr w:rsidR="00045192" w:rsidRPr="00045192" w:rsidTr="00E23595">
        <w:trPr>
          <w:trHeight w:val="981"/>
          <w:tblHeader/>
        </w:trPr>
        <w:tc>
          <w:tcPr>
            <w:tcW w:w="3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b/>
                <w:bCs/>
                <w:sz w:val="24"/>
                <w:szCs w:val="24"/>
              </w:rPr>
              <w:t> Risk</w:t>
            </w:r>
          </w:p>
        </w:tc>
        <w:tc>
          <w:tcPr>
            <w:tcW w:w="6788" w:type="dxa"/>
          </w:tcPr>
          <w:p w:rsidR="00045192" w:rsidRPr="00045192" w:rsidRDefault="00045192" w:rsidP="00E23595">
            <w:pPr>
              <w:ind w:left="142" w:right="108"/>
              <w:rPr>
                <w:rFonts w:cs="Aktiv Grotesk"/>
                <w:b/>
                <w:bCs/>
                <w:sz w:val="24"/>
                <w:szCs w:val="24"/>
              </w:rPr>
            </w:pPr>
            <w:r w:rsidRPr="00045192">
              <w:rPr>
                <w:rFonts w:cs="Aktiv Grotesk"/>
                <w:b/>
                <w:bCs/>
                <w:sz w:val="24"/>
                <w:szCs w:val="24"/>
              </w:rPr>
              <w:t>Risk Mitigation</w:t>
            </w:r>
          </w:p>
        </w:tc>
      </w:tr>
      <w:tr w:rsidR="00045192" w:rsidRPr="00045192" w:rsidTr="00E23595">
        <w:trPr>
          <w:trHeight w:val="981"/>
        </w:trPr>
        <w:tc>
          <w:tcPr>
            <w:tcW w:w="3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>Engaging with people on the streets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>Physical Assault</w:t>
            </w:r>
          </w:p>
        </w:tc>
        <w:tc>
          <w:tcPr>
            <w:tcW w:w="6788" w:type="dxa"/>
          </w:tcPr>
          <w:p w:rsidR="00045192" w:rsidRPr="00045192" w:rsidRDefault="00045192" w:rsidP="00E23595">
            <w:pPr>
              <w:pStyle w:val="ListParagraph"/>
              <w:numPr>
                <w:ilvl w:val="0"/>
                <w:numId w:val="19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Train volunteers in aspects of risk management and positive engagement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19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Croydon Reach Outreach Workers to brief team leaders prior to outreach shift on any local intelligence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19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 leaders MUST be staff with experience of managing challenging behaviour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19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 Leaders will brief volunteers prior to outreach shifts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19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Teams will be of a size suitable to allow team leaders to maintain visual contact with their team members at all times</w:t>
            </w:r>
          </w:p>
        </w:tc>
      </w:tr>
      <w:tr w:rsidR="00045192" w:rsidRPr="00045192" w:rsidTr="00E23595">
        <w:trPr>
          <w:trHeight w:val="981"/>
        </w:trPr>
        <w:tc>
          <w:tcPr>
            <w:tcW w:w="3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>Engaging with people on the streets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 xml:space="preserve">Other incidents </w:t>
            </w:r>
          </w:p>
        </w:tc>
        <w:tc>
          <w:tcPr>
            <w:tcW w:w="6788" w:type="dxa"/>
          </w:tcPr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All volunteers and team leaders to sign into the hub on arrival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All volunteers and team leaders to give ‘In Case of Emergency’ contact details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 xml:space="preserve">All volunteers and team leaders to give their own contact </w:t>
            </w:r>
            <w:r w:rsidRPr="00045192">
              <w:rPr>
                <w:rFonts w:ascii="Calibri" w:hAnsi="Calibri" w:cs="Aktiv Grotesk"/>
                <w:sz w:val="24"/>
              </w:rPr>
              <w:lastRenderedPageBreak/>
              <w:t>details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 Leaders to be given contact details for HUB staff prior to leaving for their shift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Teams to sign out when leaving the Hub to start their shift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Hub staff to make contact with each team leader every 30 minutes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Teams to sign in at the Hub</w:t>
            </w:r>
            <w:bookmarkStart w:id="0" w:name="_GoBack"/>
            <w:bookmarkEnd w:id="0"/>
            <w:r w:rsidRPr="00045192">
              <w:rPr>
                <w:rFonts w:ascii="Calibri" w:hAnsi="Calibri" w:cs="Aktiv Grotesk"/>
                <w:sz w:val="24"/>
              </w:rPr>
              <w:t xml:space="preserve"> on their return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Volunteers and team leaders to sign out of the Hub when they leave for the night</w:t>
            </w:r>
          </w:p>
        </w:tc>
      </w:tr>
      <w:tr w:rsidR="00045192" w:rsidRPr="00045192" w:rsidTr="00E23595">
        <w:trPr>
          <w:trHeight w:val="981"/>
        </w:trPr>
        <w:tc>
          <w:tcPr>
            <w:tcW w:w="3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lastRenderedPageBreak/>
              <w:t>Engaging with people on the streets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>Teams getting lost</w:t>
            </w:r>
          </w:p>
        </w:tc>
        <w:tc>
          <w:tcPr>
            <w:tcW w:w="6788" w:type="dxa"/>
          </w:tcPr>
          <w:p w:rsidR="00045192" w:rsidRPr="00045192" w:rsidRDefault="00045192" w:rsidP="00E23595">
            <w:pPr>
              <w:pStyle w:val="ListParagraph"/>
              <w:numPr>
                <w:ilvl w:val="0"/>
                <w:numId w:val="21"/>
              </w:numPr>
              <w:tabs>
                <w:tab w:val="clear" w:pos="851"/>
                <w:tab w:val="left" w:pos="692"/>
              </w:tabs>
              <w:spacing w:after="240"/>
              <w:ind w:left="409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Transport to sites and back to HUB to be provided when location is not in walking distance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1"/>
              </w:numPr>
              <w:tabs>
                <w:tab w:val="clear" w:pos="851"/>
                <w:tab w:val="left" w:pos="692"/>
              </w:tabs>
              <w:spacing w:after="240"/>
              <w:ind w:left="409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 Leaders to use mobile maps, where possible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1"/>
              </w:numPr>
              <w:tabs>
                <w:tab w:val="clear" w:pos="851"/>
                <w:tab w:val="left" w:pos="692"/>
              </w:tabs>
              <w:spacing w:after="240"/>
              <w:ind w:left="409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Maps of local area and sites to also be provided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Hub staff to make contact with each team leader every 30 minutes</w:t>
            </w:r>
          </w:p>
          <w:p w:rsidR="00045192" w:rsidRPr="00045192" w:rsidRDefault="00045192" w:rsidP="00E23595">
            <w:pPr>
              <w:pStyle w:val="ListParagraph"/>
              <w:tabs>
                <w:tab w:val="clear" w:pos="851"/>
                <w:tab w:val="left" w:pos="692"/>
              </w:tabs>
              <w:spacing w:after="240"/>
              <w:ind w:left="409" w:firstLine="0"/>
              <w:jc w:val="left"/>
              <w:rPr>
                <w:rFonts w:ascii="Calibri" w:hAnsi="Calibri" w:cs="Aktiv Grotesk"/>
                <w:sz w:val="24"/>
              </w:rPr>
            </w:pPr>
          </w:p>
        </w:tc>
      </w:tr>
      <w:tr w:rsidR="00045192" w:rsidRPr="00045192" w:rsidTr="00E23595">
        <w:trPr>
          <w:trHeight w:val="981"/>
        </w:trPr>
        <w:tc>
          <w:tcPr>
            <w:tcW w:w="3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>Engaging with people on the streets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92" w:rsidRPr="00045192" w:rsidRDefault="00045192" w:rsidP="00E23595">
            <w:pPr>
              <w:ind w:left="142"/>
              <w:rPr>
                <w:rFonts w:cs="Aktiv Grotesk"/>
                <w:sz w:val="24"/>
                <w:szCs w:val="24"/>
              </w:rPr>
            </w:pPr>
            <w:r w:rsidRPr="00045192">
              <w:rPr>
                <w:rFonts w:cs="Aktiv Grotesk"/>
                <w:sz w:val="24"/>
                <w:szCs w:val="24"/>
              </w:rPr>
              <w:t>Reputational damage to organisations in the core leadership team</w:t>
            </w:r>
          </w:p>
        </w:tc>
        <w:tc>
          <w:tcPr>
            <w:tcW w:w="6788" w:type="dxa"/>
          </w:tcPr>
          <w:p w:rsidR="00045192" w:rsidRPr="00045192" w:rsidRDefault="00045192" w:rsidP="00E23595">
            <w:pPr>
              <w:pStyle w:val="ListParagraph"/>
              <w:numPr>
                <w:ilvl w:val="0"/>
                <w:numId w:val="19"/>
              </w:numPr>
              <w:tabs>
                <w:tab w:val="clear" w:pos="851"/>
                <w:tab w:val="left" w:pos="692"/>
              </w:tabs>
              <w:spacing w:after="240"/>
              <w:ind w:left="409" w:right="150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Train volunteers in aspects of risk management and positive engagement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624"/>
                <w:tab w:val="clear" w:pos="851"/>
                <w:tab w:val="left" w:pos="692"/>
              </w:tabs>
              <w:spacing w:after="240"/>
              <w:ind w:left="409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Teams to be briefed prior to outreach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624"/>
                <w:tab w:val="clear" w:pos="851"/>
                <w:tab w:val="left" w:pos="692"/>
              </w:tabs>
              <w:spacing w:after="240"/>
              <w:ind w:left="409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Risk management processes (as outlined above) to be followed</w:t>
            </w:r>
          </w:p>
          <w:p w:rsidR="00045192" w:rsidRPr="00045192" w:rsidRDefault="00045192" w:rsidP="00E23595">
            <w:pPr>
              <w:pStyle w:val="ListParagraph"/>
              <w:numPr>
                <w:ilvl w:val="0"/>
                <w:numId w:val="20"/>
              </w:numPr>
              <w:tabs>
                <w:tab w:val="clear" w:pos="624"/>
                <w:tab w:val="clear" w:pos="851"/>
                <w:tab w:val="left" w:pos="692"/>
              </w:tabs>
              <w:spacing w:after="240"/>
              <w:ind w:left="409"/>
              <w:jc w:val="left"/>
              <w:rPr>
                <w:rFonts w:ascii="Calibri" w:hAnsi="Calibri" w:cs="Aktiv Grotesk"/>
                <w:sz w:val="24"/>
              </w:rPr>
            </w:pPr>
            <w:r w:rsidRPr="00045192">
              <w:rPr>
                <w:rFonts w:ascii="Calibri" w:hAnsi="Calibri" w:cs="Aktiv Grotesk"/>
                <w:sz w:val="24"/>
              </w:rPr>
              <w:t>Volunteers to sign up to an agreement that includes their responsibility to follow our instructions around their personal safety</w:t>
            </w:r>
          </w:p>
        </w:tc>
      </w:tr>
    </w:tbl>
    <w:p w:rsidR="00FD4043" w:rsidRPr="00045192" w:rsidRDefault="00FD4043" w:rsidP="00045192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24"/>
          <w:szCs w:val="24"/>
          <w:u w:val="none"/>
        </w:rPr>
      </w:pPr>
    </w:p>
    <w:sectPr w:rsidR="00FD4043" w:rsidRPr="00045192" w:rsidSect="007307A8">
      <w:footerReference w:type="default" r:id="rId9"/>
      <w:headerReference w:type="first" r:id="rId10"/>
      <w:footerReference w:type="first" r:id="rId11"/>
      <w:pgSz w:w="16838" w:h="11906" w:orient="landscape" w:code="9"/>
      <w:pgMar w:top="1438" w:right="1814" w:bottom="680" w:left="1560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C" w:rsidRDefault="005F3B3C" w:rsidP="006527DA">
      <w:r>
        <w:separator/>
      </w:r>
    </w:p>
  </w:endnote>
  <w:endnote w:type="continuationSeparator" w:id="0">
    <w:p w:rsidR="005F3B3C" w:rsidRDefault="005F3B3C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6900E3" w:rsidRDefault="005F3B3C" w:rsidP="006900E3">
    <w:pPr>
      <w:pStyle w:val="Footer"/>
      <w:spacing w:after="240"/>
    </w:pPr>
    <w:r w:rsidRPr="009B5E6B">
      <w:rPr>
        <w:b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935D7D" w:rsidRDefault="005F3B3C" w:rsidP="009B5E6B">
    <w:pPr>
      <w:pStyle w:val="Footer"/>
      <w:spacing w:after="240"/>
    </w:pPr>
    <w:r w:rsidRPr="009B5E6B">
      <w:rPr>
        <w:b/>
      </w:rPr>
      <w:t>Page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45192">
      <w:rPr>
        <w:b/>
        <w:noProof/>
      </w:rPr>
      <w:t>1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C" w:rsidRDefault="005F3B3C" w:rsidP="006527DA">
      <w:r>
        <w:separator/>
      </w:r>
    </w:p>
  </w:footnote>
  <w:footnote w:type="continuationSeparator" w:id="0">
    <w:p w:rsidR="005F3B3C" w:rsidRDefault="005F3B3C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7" w:rsidRDefault="00757147" w:rsidP="00757147">
    <w:pPr>
      <w:pStyle w:val="Header"/>
      <w:spacing w:after="240"/>
      <w:jc w:val="left"/>
    </w:pPr>
    <w:r>
      <w:rPr>
        <w:noProof/>
        <w:sz w:val="24"/>
      </w:rPr>
      <w:drawing>
        <wp:inline distT="0" distB="0" distL="0" distR="0" wp14:anchorId="73504979" wp14:editId="6A1F9D7E">
          <wp:extent cx="2152650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57147" w:rsidRDefault="00757147" w:rsidP="00757147">
    <w:pPr>
      <w:rPr>
        <w:rFonts w:cs="Calibri"/>
        <w:b/>
        <w:sz w:val="40"/>
        <w:szCs w:val="40"/>
      </w:rPr>
    </w:pPr>
    <w:r w:rsidRPr="00655EE1">
      <w:rPr>
        <w:rFonts w:cs="Calibri"/>
        <w:b/>
        <w:sz w:val="40"/>
        <w:szCs w:val="40"/>
      </w:rPr>
      <w:t>The European En</w:t>
    </w:r>
    <w:r>
      <w:rPr>
        <w:rFonts w:cs="Calibri"/>
        <w:b/>
        <w:sz w:val="40"/>
        <w:szCs w:val="40"/>
      </w:rPr>
      <w:t>d Street Homelessness Campaign</w:t>
    </w:r>
  </w:p>
  <w:p w:rsidR="00757147" w:rsidRDefault="00757147" w:rsidP="00757147">
    <w:pPr>
      <w:rPr>
        <w:rFonts w:cs="Calibr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B42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62237D"/>
    <w:multiLevelType w:val="hybridMultilevel"/>
    <w:tmpl w:val="03ECF036"/>
    <w:lvl w:ilvl="0" w:tplc="BE264F8C">
      <w:start w:val="1"/>
      <w:numFmt w:val="bullet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0DEA0271"/>
    <w:multiLevelType w:val="hybridMultilevel"/>
    <w:tmpl w:val="91946B6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D672432"/>
    <w:multiLevelType w:val="hybridMultilevel"/>
    <w:tmpl w:val="3A1828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95FC8"/>
    <w:multiLevelType w:val="hybridMultilevel"/>
    <w:tmpl w:val="5234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1E31"/>
    <w:multiLevelType w:val="multilevel"/>
    <w:tmpl w:val="B9047006"/>
    <w:lvl w:ilvl="0">
      <w:start w:val="1"/>
      <w:numFmt w:val="decimal"/>
      <w:pStyle w:val="Heading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ednormalnumberedlevel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ednormalnumberedlevel2"/>
      <w:lvlText w:val="%1.%2.%3"/>
      <w:lvlJc w:val="left"/>
      <w:pPr>
        <w:ind w:left="624" w:hanging="6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umberednormalnumberedlevel3"/>
      <w:lvlText w:val="%1.%2.%3.%4"/>
      <w:lvlJc w:val="left"/>
      <w:pPr>
        <w:ind w:left="141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7">
    <w:nsid w:val="35DD2B4F"/>
    <w:multiLevelType w:val="hybridMultilevel"/>
    <w:tmpl w:val="87A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E7C5C"/>
    <w:multiLevelType w:val="multilevel"/>
    <w:tmpl w:val="84088E8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9">
    <w:nsid w:val="41017791"/>
    <w:multiLevelType w:val="hybridMultilevel"/>
    <w:tmpl w:val="906E3C66"/>
    <w:lvl w:ilvl="0" w:tplc="373AF7CA">
      <w:start w:val="1"/>
      <w:numFmt w:val="bullet"/>
      <w:pStyle w:val="Bulletpointlevel1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6A1A"/>
    <w:multiLevelType w:val="hybridMultilevel"/>
    <w:tmpl w:val="88F6DE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FA3EE1"/>
    <w:multiLevelType w:val="hybridMultilevel"/>
    <w:tmpl w:val="E4A4057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EEC1934"/>
    <w:multiLevelType w:val="multilevel"/>
    <w:tmpl w:val="9EBE87F0"/>
    <w:lvl w:ilvl="0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7CE766D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5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16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7"/>
  </w:num>
  <w:num w:numId="18">
    <w:abstractNumId w:val="14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24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8"/>
    <w:rsid w:val="00045192"/>
    <w:rsid w:val="0005524E"/>
    <w:rsid w:val="000560B3"/>
    <w:rsid w:val="000713CA"/>
    <w:rsid w:val="000920A3"/>
    <w:rsid w:val="000B123A"/>
    <w:rsid w:val="000C44D0"/>
    <w:rsid w:val="000D3DEE"/>
    <w:rsid w:val="000D5C1E"/>
    <w:rsid w:val="000E4A17"/>
    <w:rsid w:val="000F3978"/>
    <w:rsid w:val="000F75C4"/>
    <w:rsid w:val="001011D2"/>
    <w:rsid w:val="0014113D"/>
    <w:rsid w:val="00196A2C"/>
    <w:rsid w:val="001B14ED"/>
    <w:rsid w:val="001F62C4"/>
    <w:rsid w:val="001F768A"/>
    <w:rsid w:val="00227960"/>
    <w:rsid w:val="00252860"/>
    <w:rsid w:val="00280DBE"/>
    <w:rsid w:val="00283CE5"/>
    <w:rsid w:val="00290D79"/>
    <w:rsid w:val="00295B30"/>
    <w:rsid w:val="002B2BC3"/>
    <w:rsid w:val="002B7115"/>
    <w:rsid w:val="002C1855"/>
    <w:rsid w:val="002C5D6A"/>
    <w:rsid w:val="002E52A4"/>
    <w:rsid w:val="002F0A9C"/>
    <w:rsid w:val="00364CE6"/>
    <w:rsid w:val="00381E0D"/>
    <w:rsid w:val="0039068B"/>
    <w:rsid w:val="00392828"/>
    <w:rsid w:val="003A6E0B"/>
    <w:rsid w:val="003D1153"/>
    <w:rsid w:val="003E570E"/>
    <w:rsid w:val="00415408"/>
    <w:rsid w:val="00416AF0"/>
    <w:rsid w:val="00441D5E"/>
    <w:rsid w:val="004545DE"/>
    <w:rsid w:val="00462F9C"/>
    <w:rsid w:val="00471FF8"/>
    <w:rsid w:val="00477C56"/>
    <w:rsid w:val="00485F7A"/>
    <w:rsid w:val="0049778E"/>
    <w:rsid w:val="005363F4"/>
    <w:rsid w:val="005378CB"/>
    <w:rsid w:val="0054444D"/>
    <w:rsid w:val="00561205"/>
    <w:rsid w:val="00561C49"/>
    <w:rsid w:val="005A488D"/>
    <w:rsid w:val="005B4C43"/>
    <w:rsid w:val="005C0129"/>
    <w:rsid w:val="005E1BAD"/>
    <w:rsid w:val="005E2A54"/>
    <w:rsid w:val="005E46EC"/>
    <w:rsid w:val="005E4AA9"/>
    <w:rsid w:val="005F3B3C"/>
    <w:rsid w:val="00647349"/>
    <w:rsid w:val="006527DA"/>
    <w:rsid w:val="006564FB"/>
    <w:rsid w:val="0067655E"/>
    <w:rsid w:val="00683BEC"/>
    <w:rsid w:val="0068593F"/>
    <w:rsid w:val="006900E3"/>
    <w:rsid w:val="006A4C3F"/>
    <w:rsid w:val="006B05C4"/>
    <w:rsid w:val="006F0221"/>
    <w:rsid w:val="00701090"/>
    <w:rsid w:val="00710ABE"/>
    <w:rsid w:val="007116D3"/>
    <w:rsid w:val="00723B06"/>
    <w:rsid w:val="00730524"/>
    <w:rsid w:val="007307A8"/>
    <w:rsid w:val="00732F52"/>
    <w:rsid w:val="00736FDB"/>
    <w:rsid w:val="00753671"/>
    <w:rsid w:val="00757147"/>
    <w:rsid w:val="00780A88"/>
    <w:rsid w:val="007A58EE"/>
    <w:rsid w:val="007B2632"/>
    <w:rsid w:val="007B488B"/>
    <w:rsid w:val="007B79A5"/>
    <w:rsid w:val="007C5134"/>
    <w:rsid w:val="007C56A1"/>
    <w:rsid w:val="007D48CC"/>
    <w:rsid w:val="00835615"/>
    <w:rsid w:val="00841E48"/>
    <w:rsid w:val="00850D49"/>
    <w:rsid w:val="00864CBC"/>
    <w:rsid w:val="0087263B"/>
    <w:rsid w:val="00892B52"/>
    <w:rsid w:val="008A7FF8"/>
    <w:rsid w:val="008B1EB9"/>
    <w:rsid w:val="008C03B8"/>
    <w:rsid w:val="00900E78"/>
    <w:rsid w:val="009105C5"/>
    <w:rsid w:val="00923CA9"/>
    <w:rsid w:val="00935D7D"/>
    <w:rsid w:val="00951227"/>
    <w:rsid w:val="009B50D0"/>
    <w:rsid w:val="009B5E6B"/>
    <w:rsid w:val="009B7355"/>
    <w:rsid w:val="009C07CF"/>
    <w:rsid w:val="009E30C2"/>
    <w:rsid w:val="009F410C"/>
    <w:rsid w:val="009F55A4"/>
    <w:rsid w:val="00A07C27"/>
    <w:rsid w:val="00A27422"/>
    <w:rsid w:val="00A37C9C"/>
    <w:rsid w:val="00A54769"/>
    <w:rsid w:val="00A614FC"/>
    <w:rsid w:val="00A65882"/>
    <w:rsid w:val="00A65F12"/>
    <w:rsid w:val="00A70DF5"/>
    <w:rsid w:val="00A77E42"/>
    <w:rsid w:val="00A81004"/>
    <w:rsid w:val="00A94185"/>
    <w:rsid w:val="00A976E2"/>
    <w:rsid w:val="00AA2191"/>
    <w:rsid w:val="00AE317A"/>
    <w:rsid w:val="00B06C5B"/>
    <w:rsid w:val="00B12886"/>
    <w:rsid w:val="00B211F6"/>
    <w:rsid w:val="00B47CB6"/>
    <w:rsid w:val="00B47E1A"/>
    <w:rsid w:val="00B838DA"/>
    <w:rsid w:val="00BA5FE6"/>
    <w:rsid w:val="00BB2A63"/>
    <w:rsid w:val="00BE521D"/>
    <w:rsid w:val="00BF6FDC"/>
    <w:rsid w:val="00C16595"/>
    <w:rsid w:val="00C22C51"/>
    <w:rsid w:val="00C24F42"/>
    <w:rsid w:val="00C27D7C"/>
    <w:rsid w:val="00C4609C"/>
    <w:rsid w:val="00C55BF7"/>
    <w:rsid w:val="00C66631"/>
    <w:rsid w:val="00C86371"/>
    <w:rsid w:val="00C93DDD"/>
    <w:rsid w:val="00CC6624"/>
    <w:rsid w:val="00CD63B7"/>
    <w:rsid w:val="00CE3C9E"/>
    <w:rsid w:val="00CF0360"/>
    <w:rsid w:val="00CF4F8D"/>
    <w:rsid w:val="00D33C92"/>
    <w:rsid w:val="00D50544"/>
    <w:rsid w:val="00D7463E"/>
    <w:rsid w:val="00D771B7"/>
    <w:rsid w:val="00D861BE"/>
    <w:rsid w:val="00D97A87"/>
    <w:rsid w:val="00DB1B9D"/>
    <w:rsid w:val="00DE3AFB"/>
    <w:rsid w:val="00E4133C"/>
    <w:rsid w:val="00E728FD"/>
    <w:rsid w:val="00E83352"/>
    <w:rsid w:val="00E860AE"/>
    <w:rsid w:val="00E976E1"/>
    <w:rsid w:val="00EA29A3"/>
    <w:rsid w:val="00EC37AD"/>
    <w:rsid w:val="00EC4ABB"/>
    <w:rsid w:val="00ED037C"/>
    <w:rsid w:val="00ED52F8"/>
    <w:rsid w:val="00EE21C7"/>
    <w:rsid w:val="00EF49A1"/>
    <w:rsid w:val="00F24E8F"/>
    <w:rsid w:val="00F30451"/>
    <w:rsid w:val="00F3717B"/>
    <w:rsid w:val="00F54887"/>
    <w:rsid w:val="00F743AE"/>
    <w:rsid w:val="00FA695A"/>
    <w:rsid w:val="00FC4B60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olve">
      <a:dk1>
        <a:srgbClr val="353E4D"/>
      </a:dk1>
      <a:lt1>
        <a:sysClr val="window" lastClr="FFFFFF"/>
      </a:lt1>
      <a:dk2>
        <a:srgbClr val="C44A37"/>
      </a:dk2>
      <a:lt2>
        <a:srgbClr val="353E4D"/>
      </a:lt2>
      <a:accent1>
        <a:srgbClr val="FDC449"/>
      </a:accent1>
      <a:accent2>
        <a:srgbClr val="3A7781"/>
      </a:accent2>
      <a:accent3>
        <a:srgbClr val="879A0B"/>
      </a:accent3>
      <a:accent4>
        <a:srgbClr val="928881"/>
      </a:accent4>
      <a:accent5>
        <a:srgbClr val="D2D0CD"/>
      </a:accent5>
      <a:accent6>
        <a:srgbClr val="B3CCCD"/>
      </a:accent6>
      <a:hlink>
        <a:srgbClr val="3A7781"/>
      </a:hlink>
      <a:folHlink>
        <a:srgbClr val="C44A3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5861-BCBF-40CC-871C-68A2CA5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lee.buss</dc:creator>
  <cp:lastModifiedBy>Elena Garcia</cp:lastModifiedBy>
  <cp:revision>2</cp:revision>
  <cp:lastPrinted>2016-07-29T07:50:00Z</cp:lastPrinted>
  <dcterms:created xsi:type="dcterms:W3CDTF">2017-01-03T15:18:00Z</dcterms:created>
  <dcterms:modified xsi:type="dcterms:W3CDTF">2017-01-03T15:18:00Z</dcterms:modified>
</cp:coreProperties>
</file>