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AB" w:rsidRPr="000F72AB" w:rsidRDefault="000F72AB">
      <w:pPr>
        <w:pStyle w:val="BodyText"/>
        <w:spacing w:before="53"/>
        <w:ind w:left="100"/>
        <w:rPr>
          <w:rFonts w:asciiTheme="minorHAnsi" w:hAnsiTheme="minorHAnsi"/>
        </w:rPr>
      </w:pPr>
      <w:r w:rsidRPr="000F72AB">
        <w:rPr>
          <w:rFonts w:asciiTheme="minorHAnsi" w:hAnsiTheme="minorHAnsi"/>
        </w:rPr>
        <w:t xml:space="preserve">Example </w:t>
      </w:r>
    </w:p>
    <w:p w:rsidR="000F72AB" w:rsidRPr="000F72AB" w:rsidRDefault="000F72AB">
      <w:pPr>
        <w:pStyle w:val="BodyText"/>
        <w:spacing w:before="53"/>
        <w:ind w:left="100"/>
        <w:rPr>
          <w:rFonts w:asciiTheme="minorHAnsi" w:hAnsiTheme="minorHAnsi"/>
        </w:rPr>
      </w:pPr>
    </w:p>
    <w:p w:rsidR="003F3CA8" w:rsidRPr="000F72AB" w:rsidRDefault="0027294B">
      <w:pPr>
        <w:pStyle w:val="BodyText"/>
        <w:spacing w:before="53"/>
        <w:ind w:left="100"/>
        <w:rPr>
          <w:rFonts w:asciiTheme="minorHAnsi" w:hAnsiTheme="minorHAnsi"/>
        </w:rPr>
      </w:pPr>
      <w:r w:rsidRPr="000F72AB">
        <w:rPr>
          <w:rFonts w:asciiTheme="minorHAnsi" w:hAnsiTheme="minorHAnsi"/>
        </w:rPr>
        <w:t>SHIFT LEADER CHECK LIST</w:t>
      </w:r>
    </w:p>
    <w:p w:rsidR="003F3CA8" w:rsidRPr="000F72AB" w:rsidRDefault="003F3CA8">
      <w:pPr>
        <w:pStyle w:val="BodyText"/>
        <w:rPr>
          <w:rFonts w:asciiTheme="minorHAnsi" w:hAnsiTheme="minorHAnsi"/>
        </w:rPr>
      </w:pPr>
    </w:p>
    <w:tbl>
      <w:tblPr>
        <w:tblW w:w="9253" w:type="dxa"/>
        <w:tblInd w:w="20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7303"/>
        <w:gridCol w:w="735"/>
      </w:tblGrid>
      <w:tr w:rsidR="003F3CA8" w:rsidRPr="000F72AB" w:rsidTr="000F72AB">
        <w:trPr>
          <w:trHeight w:hRule="exact" w:val="513"/>
        </w:trPr>
        <w:tc>
          <w:tcPr>
            <w:tcW w:w="1215" w:type="dxa"/>
            <w:tcBorders>
              <w:top w:val="single" w:sz="2" w:space="0" w:color="BFBFBF"/>
              <w:left w:val="single" w:sz="2" w:space="0" w:color="BFBFBF"/>
            </w:tcBorders>
          </w:tcPr>
          <w:p w:rsidR="003F3CA8" w:rsidRPr="000F72AB" w:rsidRDefault="0027294B">
            <w:pPr>
              <w:pStyle w:val="TableParagraph"/>
              <w:spacing w:before="93"/>
              <w:ind w:left="72"/>
              <w:rPr>
                <w:rFonts w:asciiTheme="minorHAnsi" w:hAnsiTheme="minorHAnsi"/>
                <w:sz w:val="20"/>
              </w:rPr>
            </w:pPr>
            <w:r w:rsidRPr="000F72AB">
              <w:rPr>
                <w:rFonts w:asciiTheme="minorHAnsi" w:hAnsiTheme="minorHAnsi"/>
                <w:sz w:val="20"/>
              </w:rPr>
              <w:t>TIME</w:t>
            </w:r>
          </w:p>
        </w:tc>
        <w:tc>
          <w:tcPr>
            <w:tcW w:w="7303" w:type="dxa"/>
            <w:tcBorders>
              <w:top w:val="single" w:sz="2" w:space="0" w:color="BFBFBF"/>
            </w:tcBorders>
          </w:tcPr>
          <w:p w:rsidR="003F3CA8" w:rsidRPr="000F72AB" w:rsidRDefault="0027294B">
            <w:pPr>
              <w:pStyle w:val="TableParagraph"/>
              <w:spacing w:before="93"/>
              <w:ind w:right="1515"/>
              <w:rPr>
                <w:rFonts w:asciiTheme="minorHAnsi" w:hAnsiTheme="minorHAnsi"/>
                <w:sz w:val="20"/>
              </w:rPr>
            </w:pPr>
            <w:r w:rsidRPr="000F72AB">
              <w:rPr>
                <w:rFonts w:asciiTheme="minorHAnsi" w:hAnsiTheme="minorHAnsi"/>
                <w:sz w:val="20"/>
              </w:rPr>
              <w:t>ACTIVITY</w:t>
            </w:r>
          </w:p>
        </w:tc>
        <w:tc>
          <w:tcPr>
            <w:tcW w:w="735" w:type="dxa"/>
            <w:tcBorders>
              <w:top w:val="single" w:sz="2" w:space="0" w:color="BFBFBF"/>
              <w:right w:val="single" w:sz="2" w:space="0" w:color="BFBFBF"/>
            </w:tcBorders>
          </w:tcPr>
          <w:p w:rsidR="003F3CA8" w:rsidRPr="000F72AB" w:rsidRDefault="0027294B">
            <w:pPr>
              <w:pStyle w:val="TableParagraph"/>
              <w:spacing w:before="125"/>
              <w:ind w:left="72"/>
              <w:rPr>
                <w:rFonts w:asciiTheme="minorHAnsi" w:hAnsiTheme="minorHAnsi"/>
                <w:sz w:val="20"/>
              </w:rPr>
            </w:pPr>
            <w:r w:rsidRPr="000F72AB">
              <w:rPr>
                <w:rFonts w:ascii="MS Gothic" w:eastAsia="MS Gothic" w:hAnsi="MS Gothic" w:cs="MS Gothic" w:hint="eastAsia"/>
                <w:w w:val="124"/>
                <w:sz w:val="20"/>
              </w:rPr>
              <w:t>✔</w:t>
            </w:r>
          </w:p>
        </w:tc>
      </w:tr>
      <w:tr w:rsidR="003F3CA8" w:rsidRPr="000F72AB" w:rsidTr="000F72AB">
        <w:trPr>
          <w:trHeight w:hRule="exact" w:val="5766"/>
        </w:trPr>
        <w:tc>
          <w:tcPr>
            <w:tcW w:w="1215" w:type="dxa"/>
            <w:tcBorders>
              <w:left w:val="single" w:sz="2" w:space="0" w:color="BFBFBF"/>
            </w:tcBorders>
            <w:shd w:val="clear" w:color="auto" w:fill="ECECEC"/>
          </w:tcPr>
          <w:p w:rsidR="003F3CA8" w:rsidRPr="000F72AB" w:rsidRDefault="0027294B">
            <w:pPr>
              <w:pStyle w:val="TableParagraph"/>
              <w:spacing w:before="80"/>
              <w:ind w:left="72"/>
              <w:rPr>
                <w:rFonts w:asciiTheme="minorHAnsi" w:hAnsiTheme="minorHAnsi"/>
                <w:b/>
                <w:sz w:val="24"/>
              </w:rPr>
            </w:pPr>
            <w:r w:rsidRPr="000F72AB">
              <w:rPr>
                <w:rFonts w:asciiTheme="minorHAnsi" w:hAnsiTheme="minorHAnsi"/>
                <w:b/>
                <w:sz w:val="24"/>
              </w:rPr>
              <w:t>8.30 pm</w:t>
            </w:r>
          </w:p>
        </w:tc>
        <w:tc>
          <w:tcPr>
            <w:tcW w:w="7303" w:type="dxa"/>
            <w:shd w:val="clear" w:color="auto" w:fill="ECECEC"/>
          </w:tcPr>
          <w:p w:rsidR="003F3CA8" w:rsidRPr="000F72AB" w:rsidRDefault="0027294B">
            <w:pPr>
              <w:pStyle w:val="TableParagraph"/>
              <w:spacing w:before="80"/>
              <w:ind w:left="141" w:right="1515"/>
              <w:rPr>
                <w:rFonts w:asciiTheme="minorHAnsi" w:hAnsiTheme="minorHAnsi"/>
                <w:b/>
                <w:sz w:val="24"/>
              </w:rPr>
            </w:pPr>
            <w:r w:rsidRPr="000F72AB">
              <w:rPr>
                <w:rFonts w:asciiTheme="minorHAnsi" w:hAnsiTheme="minorHAnsi"/>
                <w:b/>
                <w:sz w:val="24"/>
              </w:rPr>
              <w:t>Attend shift leaders briefing:</w:t>
            </w:r>
          </w:p>
          <w:p w:rsidR="003F3CA8" w:rsidRPr="000F72AB" w:rsidRDefault="0027294B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4"/>
              <w:ind w:hanging="260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here you will receive a reminders of do's and don't</w:t>
            </w:r>
          </w:p>
          <w:p w:rsidR="003F3CA8" w:rsidRPr="000F72AB" w:rsidRDefault="0027294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4" w:line="242" w:lineRule="auto"/>
              <w:ind w:right="377" w:hanging="25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allocated a geographical patch and given specific Intelligence about your area</w:t>
            </w:r>
          </w:p>
          <w:p w:rsidR="003F3CA8" w:rsidRPr="000F72AB" w:rsidRDefault="0027294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 w:line="242" w:lineRule="auto"/>
              <w:ind w:right="645" w:hanging="25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Asked to mark your map to correspond with the Intelligence sheet  you are</w:t>
            </w:r>
            <w:r w:rsidRPr="000F72AB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0F72AB">
              <w:rPr>
                <w:rFonts w:asciiTheme="minorHAnsi" w:hAnsiTheme="minorHAnsi"/>
                <w:sz w:val="24"/>
              </w:rPr>
              <w:t>given</w:t>
            </w:r>
          </w:p>
          <w:p w:rsidR="003F3CA8" w:rsidRPr="000F72AB" w:rsidRDefault="0027294B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 w:line="242" w:lineRule="auto"/>
              <w:ind w:left="75" w:right="2953" w:firstLine="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Given your shift pack that will include: 2 laminated maps of your area</w:t>
            </w:r>
          </w:p>
          <w:p w:rsidR="003F3CA8" w:rsidRPr="000F72AB" w:rsidRDefault="0027294B">
            <w:pPr>
              <w:pStyle w:val="TableParagraph"/>
              <w:spacing w:before="1" w:line="242" w:lineRule="auto"/>
              <w:ind w:right="151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Consent forms for surveys (including translated ones) Consent forms for media (including translated ones)</w:t>
            </w:r>
            <w:r w:rsidRPr="000F72AB">
              <w:rPr>
                <w:rFonts w:asciiTheme="minorHAnsi" w:hAnsiTheme="minorHAnsi"/>
                <w:sz w:val="24"/>
              </w:rPr>
              <w:t xml:space="preserve"> Survey forms (including translated ones)</w:t>
            </w:r>
          </w:p>
          <w:p w:rsidR="003F3CA8" w:rsidRPr="000F72AB" w:rsidRDefault="0027294B">
            <w:pPr>
              <w:pStyle w:val="TableParagraph"/>
              <w:spacing w:before="1" w:line="242" w:lineRule="auto"/>
              <w:ind w:right="5076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Language ID cards Incentive envelopes Services list</w:t>
            </w:r>
          </w:p>
          <w:p w:rsidR="003F3CA8" w:rsidRPr="000F72AB" w:rsidRDefault="0027294B">
            <w:pPr>
              <w:pStyle w:val="TableParagraph"/>
              <w:spacing w:before="1" w:line="242" w:lineRule="auto"/>
              <w:ind w:right="399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Clip boards for each volunteer Plain paper</w:t>
            </w:r>
          </w:p>
          <w:p w:rsidR="003F3CA8" w:rsidRPr="000F72AB" w:rsidRDefault="0027294B">
            <w:pPr>
              <w:pStyle w:val="TableParagraph"/>
              <w:spacing w:before="1"/>
              <w:ind w:right="151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Pens</w:t>
            </w:r>
          </w:p>
          <w:p w:rsidR="003F3CA8" w:rsidRPr="000F72AB" w:rsidRDefault="000F72AB">
            <w:pPr>
              <w:pStyle w:val="TableParagraph"/>
              <w:spacing w:before="4"/>
              <w:ind w:right="151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Noncompliance</w:t>
            </w:r>
            <w:r w:rsidR="0027294B" w:rsidRPr="000F72AB">
              <w:rPr>
                <w:rFonts w:asciiTheme="minorHAnsi" w:hAnsiTheme="minorHAnsi"/>
                <w:sz w:val="24"/>
              </w:rPr>
              <w:t xml:space="preserve"> form</w:t>
            </w:r>
          </w:p>
        </w:tc>
        <w:tc>
          <w:tcPr>
            <w:tcW w:w="735" w:type="dxa"/>
            <w:tcBorders>
              <w:right w:val="single" w:sz="2" w:space="0" w:color="BFBFBF"/>
            </w:tcBorders>
            <w:shd w:val="clear" w:color="auto" w:fill="ECECEC"/>
          </w:tcPr>
          <w:p w:rsidR="003F3CA8" w:rsidRPr="000F72AB" w:rsidRDefault="003F3CA8">
            <w:pPr>
              <w:rPr>
                <w:rFonts w:asciiTheme="minorHAnsi" w:hAnsiTheme="minorHAnsi"/>
              </w:rPr>
            </w:pPr>
          </w:p>
        </w:tc>
      </w:tr>
      <w:tr w:rsidR="003F3CA8" w:rsidRPr="000F72AB" w:rsidTr="000F72AB">
        <w:trPr>
          <w:trHeight w:hRule="exact" w:val="4930"/>
        </w:trPr>
        <w:tc>
          <w:tcPr>
            <w:tcW w:w="1215" w:type="dxa"/>
            <w:tcBorders>
              <w:left w:val="single" w:sz="2" w:space="0" w:color="BFBFBF"/>
            </w:tcBorders>
          </w:tcPr>
          <w:p w:rsidR="003F3CA8" w:rsidRPr="000F72AB" w:rsidRDefault="0027294B">
            <w:pPr>
              <w:pStyle w:val="TableParagraph"/>
              <w:spacing w:before="70"/>
              <w:ind w:left="72"/>
              <w:rPr>
                <w:rFonts w:asciiTheme="minorHAnsi" w:hAnsiTheme="minorHAnsi"/>
                <w:b/>
                <w:sz w:val="24"/>
              </w:rPr>
            </w:pPr>
            <w:r w:rsidRPr="000F72AB">
              <w:rPr>
                <w:rFonts w:asciiTheme="minorHAnsi" w:hAnsiTheme="minorHAnsi"/>
                <w:b/>
                <w:sz w:val="24"/>
              </w:rPr>
              <w:t>9.15pm</w:t>
            </w:r>
          </w:p>
        </w:tc>
        <w:tc>
          <w:tcPr>
            <w:tcW w:w="7303" w:type="dxa"/>
          </w:tcPr>
          <w:p w:rsidR="003F3CA8" w:rsidRPr="000F72AB" w:rsidRDefault="0027294B">
            <w:pPr>
              <w:pStyle w:val="TableParagraph"/>
              <w:spacing w:before="90" w:line="274" w:lineRule="exact"/>
              <w:ind w:left="147" w:right="1515"/>
              <w:rPr>
                <w:rFonts w:asciiTheme="minorHAnsi" w:hAnsiTheme="minorHAnsi"/>
                <w:b/>
                <w:sz w:val="24"/>
              </w:rPr>
            </w:pPr>
            <w:r w:rsidRPr="000F72AB">
              <w:rPr>
                <w:rFonts w:asciiTheme="minorHAnsi" w:hAnsiTheme="minorHAnsi"/>
                <w:b/>
                <w:sz w:val="24"/>
              </w:rPr>
              <w:t>Begin your volunteer briefing:</w:t>
            </w:r>
          </w:p>
          <w:p w:rsidR="003F3CA8" w:rsidRPr="000F72AB" w:rsidRDefault="0027294B">
            <w:pPr>
              <w:pStyle w:val="TableParagraph"/>
              <w:spacing w:line="280" w:lineRule="exact"/>
              <w:ind w:left="80" w:right="151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position w:val="1"/>
                <w:sz w:val="24"/>
              </w:rPr>
              <w:t xml:space="preserve">-  </w:t>
            </w:r>
            <w:r w:rsidRPr="000F72AB">
              <w:rPr>
                <w:rFonts w:asciiTheme="minorHAnsi" w:hAnsiTheme="minorHAnsi"/>
                <w:sz w:val="24"/>
              </w:rPr>
              <w:t>welcome your volunteers</w:t>
            </w:r>
          </w:p>
          <w:p w:rsidR="003F3CA8" w:rsidRPr="000F72AB" w:rsidRDefault="0027294B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80" w:lineRule="exact"/>
              <w:ind w:hanging="25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Get everyone to introduce themselves to each</w:t>
            </w:r>
            <w:r w:rsidRPr="000F72AB">
              <w:rPr>
                <w:rFonts w:asciiTheme="minorHAnsi" w:hAnsiTheme="minorHAnsi"/>
                <w:spacing w:val="-30"/>
                <w:sz w:val="24"/>
              </w:rPr>
              <w:t xml:space="preserve"> </w:t>
            </w:r>
            <w:r w:rsidRPr="000F72AB">
              <w:rPr>
                <w:rFonts w:asciiTheme="minorHAnsi" w:hAnsiTheme="minorHAnsi"/>
                <w:sz w:val="24"/>
              </w:rPr>
              <w:t>other</w:t>
            </w:r>
          </w:p>
          <w:p w:rsidR="003F3CA8" w:rsidRPr="000F72AB" w:rsidRDefault="0027294B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367" w:hanging="25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Identify the language speakers in your group and ensure they have a corresponding sticker</w:t>
            </w:r>
          </w:p>
          <w:p w:rsidR="003F3CA8" w:rsidRPr="000F72AB" w:rsidRDefault="0027294B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98" w:hanging="25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Make sure each volunteer has done the following at the HQ desk :</w:t>
            </w:r>
            <w:r w:rsidRPr="000F72AB">
              <w:rPr>
                <w:rFonts w:asciiTheme="minorHAnsi" w:hAnsiTheme="minorHAnsi"/>
                <w:sz w:val="24"/>
                <w:u w:val="single"/>
              </w:rPr>
              <w:t xml:space="preserve">signed in, provided their contact </w:t>
            </w:r>
            <w:r w:rsidRPr="000F72AB">
              <w:rPr>
                <w:rFonts w:asciiTheme="minorHAnsi" w:hAnsiTheme="minorHAnsi"/>
                <w:spacing w:val="-5"/>
                <w:sz w:val="24"/>
                <w:u w:val="single"/>
              </w:rPr>
              <w:t xml:space="preserve">number, </w:t>
            </w:r>
            <w:r w:rsidRPr="000F72AB">
              <w:rPr>
                <w:rFonts w:asciiTheme="minorHAnsi" w:hAnsiTheme="minorHAnsi"/>
                <w:sz w:val="24"/>
                <w:u w:val="single"/>
              </w:rPr>
              <w:t xml:space="preserve">given an </w:t>
            </w:r>
            <w:r w:rsidRPr="000F72AB">
              <w:rPr>
                <w:rFonts w:asciiTheme="minorHAnsi" w:hAnsiTheme="minorHAnsi"/>
                <w:sz w:val="24"/>
                <w:u w:val="single"/>
              </w:rPr>
              <w:t xml:space="preserve">emergency contact </w:t>
            </w:r>
            <w:r w:rsidRPr="000F72AB">
              <w:rPr>
                <w:rFonts w:asciiTheme="minorHAnsi" w:hAnsiTheme="minorHAnsi"/>
                <w:spacing w:val="-5"/>
                <w:sz w:val="24"/>
                <w:u w:val="single"/>
              </w:rPr>
              <w:t xml:space="preserve">number, </w:t>
            </w:r>
            <w:r w:rsidRPr="000F72AB">
              <w:rPr>
                <w:rFonts w:asciiTheme="minorHAnsi" w:hAnsiTheme="minorHAnsi"/>
                <w:sz w:val="24"/>
                <w:u w:val="single"/>
              </w:rPr>
              <w:t>indicated if they will require a taxi home, have been given an ID badge &amp; a jacket</w:t>
            </w:r>
          </w:p>
          <w:p w:rsidR="003F3CA8" w:rsidRPr="000F72AB" w:rsidRDefault="0027294B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113" w:hanging="25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 xml:space="preserve">Go through logistics of the shift and answer any questions - pay particular attention to the following: </w:t>
            </w:r>
            <w:r w:rsidRPr="000F72AB">
              <w:rPr>
                <w:rFonts w:asciiTheme="minorHAnsi" w:hAnsiTheme="minorHAnsi"/>
                <w:sz w:val="24"/>
                <w:u w:val="single"/>
              </w:rPr>
              <w:t>Do's and don'ts, Data handling, Code of con</w:t>
            </w:r>
            <w:r w:rsidRPr="000F72AB">
              <w:rPr>
                <w:rFonts w:asciiTheme="minorHAnsi" w:hAnsiTheme="minorHAnsi"/>
                <w:sz w:val="24"/>
                <w:u w:val="single"/>
              </w:rPr>
              <w:t xml:space="preserve">duct, what to do in an </w:t>
            </w:r>
            <w:r w:rsidRPr="000F72AB">
              <w:rPr>
                <w:rFonts w:asciiTheme="minorHAnsi" w:hAnsiTheme="minorHAnsi"/>
                <w:spacing w:val="-3"/>
                <w:sz w:val="24"/>
                <w:u w:val="single"/>
              </w:rPr>
              <w:t xml:space="preserve">emergency, </w:t>
            </w:r>
            <w:r w:rsidRPr="000F72AB">
              <w:rPr>
                <w:rFonts w:asciiTheme="minorHAnsi" w:hAnsiTheme="minorHAnsi"/>
                <w:sz w:val="24"/>
                <w:u w:val="single"/>
              </w:rPr>
              <w:t>waking people up.</w:t>
            </w:r>
          </w:p>
          <w:p w:rsidR="003F3CA8" w:rsidRPr="000F72AB" w:rsidRDefault="0027294B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274" w:hanging="25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Remind volunteers that photographers will be attending</w:t>
            </w:r>
            <w:r w:rsidRPr="000F72AB">
              <w:rPr>
                <w:rFonts w:asciiTheme="minorHAnsi" w:hAnsiTheme="minorHAnsi"/>
                <w:spacing w:val="-10"/>
                <w:sz w:val="24"/>
              </w:rPr>
              <w:t xml:space="preserve"> </w:t>
            </w:r>
            <w:r w:rsidRPr="000F72AB">
              <w:rPr>
                <w:rFonts w:asciiTheme="minorHAnsi" w:hAnsiTheme="minorHAnsi"/>
                <w:sz w:val="24"/>
              </w:rPr>
              <w:t xml:space="preserve">shifts on </w:t>
            </w:r>
            <w:r w:rsidRPr="000F72AB">
              <w:rPr>
                <w:rFonts w:asciiTheme="minorHAnsi" w:hAnsiTheme="minorHAnsi"/>
                <w:spacing w:val="-8"/>
                <w:sz w:val="24"/>
              </w:rPr>
              <w:t xml:space="preserve">Tues </w:t>
            </w:r>
            <w:r w:rsidRPr="000F72AB">
              <w:rPr>
                <w:rFonts w:asciiTheme="minorHAnsi" w:hAnsiTheme="minorHAnsi"/>
                <w:sz w:val="24"/>
              </w:rPr>
              <w:t>&amp;</w:t>
            </w:r>
            <w:r w:rsidRPr="000F72AB">
              <w:rPr>
                <w:rFonts w:asciiTheme="minorHAnsi" w:hAnsiTheme="minorHAnsi"/>
                <w:spacing w:val="5"/>
                <w:sz w:val="24"/>
              </w:rPr>
              <w:t xml:space="preserve"> </w:t>
            </w:r>
            <w:r w:rsidRPr="000F72AB">
              <w:rPr>
                <w:rFonts w:asciiTheme="minorHAnsi" w:hAnsiTheme="minorHAnsi"/>
                <w:spacing w:val="-4"/>
                <w:sz w:val="24"/>
              </w:rPr>
              <w:t>Wed</w:t>
            </w:r>
          </w:p>
          <w:p w:rsidR="003F3CA8" w:rsidRPr="000F72AB" w:rsidRDefault="0027294B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80" w:lineRule="exact"/>
              <w:ind w:hanging="25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Allocate a person that will carry the completed survey</w:t>
            </w:r>
            <w:r w:rsidRPr="000F72AB">
              <w:rPr>
                <w:rFonts w:asciiTheme="minorHAnsi" w:hAnsiTheme="minorHAnsi"/>
                <w:spacing w:val="-11"/>
                <w:sz w:val="24"/>
              </w:rPr>
              <w:t xml:space="preserve"> </w:t>
            </w:r>
            <w:r w:rsidRPr="000F72AB">
              <w:rPr>
                <w:rFonts w:asciiTheme="minorHAnsi" w:hAnsiTheme="minorHAnsi"/>
                <w:sz w:val="24"/>
              </w:rPr>
              <w:t>forms</w:t>
            </w:r>
          </w:p>
        </w:tc>
        <w:tc>
          <w:tcPr>
            <w:tcW w:w="735" w:type="dxa"/>
            <w:tcBorders>
              <w:right w:val="single" w:sz="2" w:space="0" w:color="BFBFBF"/>
            </w:tcBorders>
          </w:tcPr>
          <w:p w:rsidR="003F3CA8" w:rsidRPr="000F72AB" w:rsidRDefault="003F3CA8">
            <w:pPr>
              <w:rPr>
                <w:rFonts w:asciiTheme="minorHAnsi" w:hAnsiTheme="minorHAnsi"/>
              </w:rPr>
            </w:pPr>
          </w:p>
        </w:tc>
      </w:tr>
      <w:tr w:rsidR="003F3CA8" w:rsidRPr="000F72AB" w:rsidTr="000F72AB">
        <w:trPr>
          <w:trHeight w:hRule="exact" w:val="3119"/>
        </w:trPr>
        <w:tc>
          <w:tcPr>
            <w:tcW w:w="1215" w:type="dxa"/>
            <w:tcBorders>
              <w:left w:val="single" w:sz="2" w:space="0" w:color="BFBFBF"/>
            </w:tcBorders>
            <w:shd w:val="clear" w:color="auto" w:fill="ECECEC"/>
          </w:tcPr>
          <w:p w:rsidR="003F3CA8" w:rsidRPr="000F72AB" w:rsidRDefault="0027294B">
            <w:pPr>
              <w:pStyle w:val="TableParagraph"/>
              <w:spacing w:before="80"/>
              <w:ind w:left="72"/>
              <w:rPr>
                <w:rFonts w:asciiTheme="minorHAnsi" w:hAnsiTheme="minorHAnsi"/>
                <w:b/>
                <w:sz w:val="24"/>
              </w:rPr>
            </w:pPr>
            <w:r w:rsidRPr="000F72AB">
              <w:rPr>
                <w:rFonts w:asciiTheme="minorHAnsi" w:hAnsiTheme="minorHAnsi"/>
                <w:b/>
                <w:sz w:val="24"/>
              </w:rPr>
              <w:lastRenderedPageBreak/>
              <w:t>10/10.15</w:t>
            </w:r>
          </w:p>
        </w:tc>
        <w:tc>
          <w:tcPr>
            <w:tcW w:w="7303" w:type="dxa"/>
            <w:tcBorders>
              <w:bottom w:val="single" w:sz="2" w:space="0" w:color="BFBFBF"/>
            </w:tcBorders>
            <w:shd w:val="clear" w:color="auto" w:fill="ECECEC"/>
          </w:tcPr>
          <w:p w:rsidR="003F3CA8" w:rsidRPr="000F72AB" w:rsidRDefault="0027294B">
            <w:pPr>
              <w:pStyle w:val="TableParagraph"/>
              <w:spacing w:before="80"/>
              <w:ind w:right="1515"/>
              <w:rPr>
                <w:rFonts w:asciiTheme="minorHAnsi" w:hAnsiTheme="minorHAnsi"/>
                <w:b/>
                <w:sz w:val="24"/>
              </w:rPr>
            </w:pPr>
            <w:r w:rsidRPr="000F72AB">
              <w:rPr>
                <w:rFonts w:asciiTheme="minorHAnsi" w:hAnsiTheme="minorHAnsi"/>
                <w:b/>
                <w:sz w:val="24"/>
              </w:rPr>
              <w:t>Head out on your survey shift</w:t>
            </w:r>
          </w:p>
          <w:p w:rsidR="003F3CA8" w:rsidRPr="000F72AB" w:rsidRDefault="003F3CA8">
            <w:pPr>
              <w:pStyle w:val="TableParagraph"/>
              <w:spacing w:before="5"/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3F3CA8" w:rsidRPr="000F72AB" w:rsidRDefault="0027294B">
            <w:pPr>
              <w:pStyle w:val="TableParagraph"/>
              <w:spacing w:line="242" w:lineRule="auto"/>
              <w:ind w:right="1083"/>
              <w:jc w:val="both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b/>
                <w:sz w:val="24"/>
              </w:rPr>
              <w:t>Remember: don'</w:t>
            </w:r>
            <w:r w:rsidRPr="000F72AB">
              <w:rPr>
                <w:rFonts w:asciiTheme="minorHAnsi" w:hAnsiTheme="minorHAnsi"/>
                <w:b/>
                <w:sz w:val="24"/>
              </w:rPr>
              <w:t xml:space="preserve">t leave HQ without being clear about: </w:t>
            </w:r>
            <w:r w:rsidRPr="000F72AB">
              <w:rPr>
                <w:rFonts w:asciiTheme="minorHAnsi" w:hAnsiTheme="minorHAnsi"/>
                <w:sz w:val="24"/>
              </w:rPr>
              <w:t>Where you are going - refer to the large Westminster</w:t>
            </w:r>
            <w:r w:rsidRPr="000F72AB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0F72AB">
              <w:rPr>
                <w:rFonts w:asciiTheme="minorHAnsi" w:hAnsiTheme="minorHAnsi"/>
                <w:sz w:val="24"/>
              </w:rPr>
              <w:t>Map Data Handling &amp; Confidentiality Requirements</w:t>
            </w:r>
          </w:p>
          <w:p w:rsidR="003F3CA8" w:rsidRPr="000F72AB" w:rsidRDefault="0027294B">
            <w:pPr>
              <w:pStyle w:val="TableParagraph"/>
              <w:spacing w:before="1" w:line="242" w:lineRule="auto"/>
              <w:ind w:right="419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Giving out the incentives What to do in an emergency Media consent</w:t>
            </w:r>
          </w:p>
          <w:p w:rsidR="003F3CA8" w:rsidRPr="000F72AB" w:rsidRDefault="0027294B">
            <w:pPr>
              <w:pStyle w:val="TableParagraph"/>
              <w:spacing w:before="1"/>
              <w:ind w:right="151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Take water and refreshments</w:t>
            </w:r>
          </w:p>
        </w:tc>
        <w:tc>
          <w:tcPr>
            <w:tcW w:w="735" w:type="dxa"/>
            <w:tcBorders>
              <w:right w:val="single" w:sz="2" w:space="0" w:color="BFBFBF"/>
            </w:tcBorders>
            <w:shd w:val="clear" w:color="auto" w:fill="ECECEC"/>
          </w:tcPr>
          <w:p w:rsidR="003F3CA8" w:rsidRPr="000F72AB" w:rsidRDefault="003F3CA8">
            <w:pPr>
              <w:rPr>
                <w:rFonts w:asciiTheme="minorHAnsi" w:hAnsiTheme="minorHAnsi"/>
              </w:rPr>
            </w:pPr>
          </w:p>
        </w:tc>
      </w:tr>
      <w:tr w:rsidR="000F72AB" w:rsidRPr="000F72AB" w:rsidTr="000F72AB">
        <w:trPr>
          <w:trHeight w:hRule="exact" w:val="4930"/>
        </w:trPr>
        <w:tc>
          <w:tcPr>
            <w:tcW w:w="1215" w:type="dxa"/>
            <w:tcBorders>
              <w:left w:val="single" w:sz="2" w:space="0" w:color="BFBFBF"/>
            </w:tcBorders>
          </w:tcPr>
          <w:p w:rsidR="000F72AB" w:rsidRPr="000F72AB" w:rsidRDefault="000F72AB" w:rsidP="008D193F">
            <w:pPr>
              <w:pStyle w:val="TableParagraph"/>
              <w:spacing w:before="70"/>
              <w:ind w:left="72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10pm – 2am </w:t>
            </w:r>
          </w:p>
        </w:tc>
        <w:tc>
          <w:tcPr>
            <w:tcW w:w="7303" w:type="dxa"/>
          </w:tcPr>
          <w:p w:rsidR="000F72AB" w:rsidRPr="000F72AB" w:rsidRDefault="000F72AB" w:rsidP="000F72AB">
            <w:pPr>
              <w:pStyle w:val="TableParagraph"/>
              <w:spacing w:before="84"/>
              <w:ind w:right="340"/>
              <w:rPr>
                <w:rFonts w:asciiTheme="minorHAnsi" w:hAnsiTheme="minorHAnsi"/>
                <w:b/>
                <w:sz w:val="24"/>
              </w:rPr>
            </w:pPr>
            <w:r w:rsidRPr="000F72AB">
              <w:rPr>
                <w:rFonts w:asciiTheme="minorHAnsi" w:hAnsiTheme="minorHAnsi"/>
                <w:b/>
                <w:sz w:val="24"/>
              </w:rPr>
              <w:t>Call HQ if you have any concerns or questions: Petra Salva</w:t>
            </w:r>
          </w:p>
          <w:p w:rsidR="000F72AB" w:rsidRPr="000F72AB" w:rsidRDefault="000F72AB" w:rsidP="000F72AB">
            <w:pPr>
              <w:pStyle w:val="TableParagraph"/>
              <w:spacing w:before="1"/>
              <w:ind w:right="340"/>
              <w:rPr>
                <w:rFonts w:asciiTheme="minorHAnsi" w:hAnsiTheme="minorHAnsi"/>
                <w:b/>
                <w:i/>
                <w:sz w:val="24"/>
                <w:u w:val="single"/>
              </w:rPr>
            </w:pPr>
            <w:r w:rsidRPr="000F72AB">
              <w:rPr>
                <w:rFonts w:asciiTheme="minorHAnsi" w:hAnsiTheme="minorHAnsi"/>
                <w:b/>
                <w:sz w:val="24"/>
              </w:rPr>
              <w:t xml:space="preserve">and/or Heather Petch </w:t>
            </w:r>
          </w:p>
          <w:p w:rsidR="000F72AB" w:rsidRPr="000F72AB" w:rsidRDefault="000F72AB" w:rsidP="000F72AB">
            <w:pPr>
              <w:pStyle w:val="TableParagraph"/>
              <w:spacing w:before="2"/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0F72AB" w:rsidRPr="000F72AB" w:rsidRDefault="000F72AB" w:rsidP="000F72AB">
            <w:pPr>
              <w:pStyle w:val="TableParagraph"/>
              <w:ind w:right="340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Call emergency services if you encounter an emergency Please call HQ at 11am and then at 1 am to let us know how you are doing</w:t>
            </w:r>
          </w:p>
          <w:p w:rsidR="000F72AB" w:rsidRPr="000F72AB" w:rsidRDefault="000F72AB" w:rsidP="000F72AB">
            <w:pPr>
              <w:pStyle w:val="TableParagraph"/>
              <w:spacing w:before="1"/>
              <w:ind w:right="546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Let HQ know if you need any additional resources - such as survey forms or incentive payments</w:t>
            </w:r>
          </w:p>
          <w:p w:rsidR="000F72AB" w:rsidRPr="000F72AB" w:rsidRDefault="000F72AB" w:rsidP="000F72AB">
            <w:pPr>
              <w:pStyle w:val="TableParagraph"/>
              <w:spacing w:before="2"/>
              <w:ind w:left="0"/>
              <w:rPr>
                <w:rFonts w:asciiTheme="minorHAnsi" w:hAnsiTheme="minorHAnsi"/>
                <w:sz w:val="24"/>
              </w:rPr>
            </w:pPr>
          </w:p>
          <w:p w:rsidR="000F72AB" w:rsidRPr="000F72AB" w:rsidRDefault="000F72AB" w:rsidP="000F72AB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80" w:lineRule="exact"/>
              <w:ind w:hanging="255"/>
              <w:rPr>
                <w:rFonts w:asciiTheme="minorHAnsi" w:hAnsiTheme="minorHAnsi"/>
                <w:sz w:val="24"/>
              </w:rPr>
            </w:pPr>
            <w:r w:rsidRPr="000F72AB">
              <w:rPr>
                <w:rFonts w:asciiTheme="minorHAnsi" w:hAnsiTheme="minorHAnsi"/>
                <w:sz w:val="24"/>
              </w:rPr>
              <w:t>Be back at 2am unless agreed otherwise with your group and HQ</w:t>
            </w:r>
          </w:p>
        </w:tc>
        <w:tc>
          <w:tcPr>
            <w:tcW w:w="735" w:type="dxa"/>
            <w:tcBorders>
              <w:right w:val="single" w:sz="2" w:space="0" w:color="BFBFBF"/>
            </w:tcBorders>
          </w:tcPr>
          <w:p w:rsidR="000F72AB" w:rsidRPr="000F72AB" w:rsidRDefault="000F72AB" w:rsidP="008D193F">
            <w:pPr>
              <w:rPr>
                <w:rFonts w:asciiTheme="minorHAnsi" w:hAnsiTheme="minorHAnsi"/>
              </w:rPr>
            </w:pPr>
          </w:p>
        </w:tc>
      </w:tr>
    </w:tbl>
    <w:p w:rsidR="00000000" w:rsidRDefault="0027294B"/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40" w:right="12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AB" w:rsidRDefault="000F72AB" w:rsidP="000F72AB">
      <w:r>
        <w:separator/>
      </w:r>
    </w:p>
  </w:endnote>
  <w:endnote w:type="continuationSeparator" w:id="0">
    <w:p w:rsidR="000F72AB" w:rsidRDefault="000F72AB" w:rsidP="000F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B" w:rsidRDefault="000F7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599608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noProof/>
        <w:sz w:val="24"/>
        <w:szCs w:val="24"/>
      </w:rPr>
    </w:sdtEndPr>
    <w:sdtContent>
      <w:p w:rsidR="000F72AB" w:rsidRPr="000F72AB" w:rsidRDefault="000F72AB">
        <w:pPr>
          <w:pStyle w:val="Footer"/>
          <w:jc w:val="right"/>
          <w:rPr>
            <w:rFonts w:asciiTheme="minorHAnsi" w:hAnsiTheme="minorHAnsi"/>
            <w:b/>
            <w:sz w:val="24"/>
            <w:szCs w:val="24"/>
          </w:rPr>
        </w:pPr>
        <w:r w:rsidRPr="000F72AB">
          <w:rPr>
            <w:rFonts w:asciiTheme="minorHAnsi" w:hAnsiTheme="minorHAnsi"/>
            <w:b/>
            <w:sz w:val="24"/>
            <w:szCs w:val="24"/>
          </w:rPr>
          <w:fldChar w:fldCharType="begin"/>
        </w:r>
        <w:r w:rsidRPr="000F72AB">
          <w:rPr>
            <w:rFonts w:asciiTheme="minorHAnsi" w:hAnsiTheme="minorHAnsi"/>
            <w:b/>
            <w:sz w:val="24"/>
            <w:szCs w:val="24"/>
          </w:rPr>
          <w:instrText xml:space="preserve"> PAGE   \* MERGEFORMAT </w:instrText>
        </w:r>
        <w:r w:rsidRPr="000F72AB">
          <w:rPr>
            <w:rFonts w:asciiTheme="minorHAnsi" w:hAnsiTheme="minorHAnsi"/>
            <w:b/>
            <w:sz w:val="24"/>
            <w:szCs w:val="24"/>
          </w:rPr>
          <w:fldChar w:fldCharType="separate"/>
        </w:r>
        <w:r w:rsidR="0027294B">
          <w:rPr>
            <w:rFonts w:asciiTheme="minorHAnsi" w:hAnsiTheme="minorHAnsi"/>
            <w:b/>
            <w:noProof/>
            <w:sz w:val="24"/>
            <w:szCs w:val="24"/>
          </w:rPr>
          <w:t>2</w:t>
        </w:r>
        <w:r w:rsidRPr="000F72AB">
          <w:rPr>
            <w:rFonts w:asciiTheme="minorHAnsi" w:hAnsiTheme="minorHAnsi"/>
            <w:b/>
            <w:noProof/>
            <w:sz w:val="24"/>
            <w:szCs w:val="24"/>
          </w:rPr>
          <w:fldChar w:fldCharType="end"/>
        </w:r>
      </w:p>
    </w:sdtContent>
  </w:sdt>
  <w:p w:rsidR="000F72AB" w:rsidRDefault="000F7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B" w:rsidRDefault="000F7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AB" w:rsidRDefault="000F72AB" w:rsidP="000F72AB">
      <w:r>
        <w:separator/>
      </w:r>
    </w:p>
  </w:footnote>
  <w:footnote w:type="continuationSeparator" w:id="0">
    <w:p w:rsidR="000F72AB" w:rsidRDefault="000F72AB" w:rsidP="000F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B" w:rsidRDefault="000F7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B" w:rsidRDefault="000F72AB">
    <w:pPr>
      <w:pStyle w:val="Header"/>
    </w:pPr>
    <w:r>
      <w:rPr>
        <w:noProof/>
        <w:lang w:val="en-GB" w:eastAsia="en-GB"/>
      </w:rPr>
      <w:drawing>
        <wp:inline distT="0" distB="0" distL="0" distR="0" wp14:anchorId="3D2B784C" wp14:editId="47B2CFC1">
          <wp:extent cx="2154555" cy="810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810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F72AB" w:rsidRDefault="000F72AB">
    <w:pPr>
      <w:pStyle w:val="Header"/>
    </w:pPr>
  </w:p>
  <w:p w:rsidR="000F72AB" w:rsidRDefault="000F72AB" w:rsidP="000F72AB">
    <w:pPr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 xml:space="preserve">The </w:t>
    </w:r>
    <w:r w:rsidRPr="000B74B2">
      <w:rPr>
        <w:rFonts w:ascii="Calibri" w:hAnsi="Calibri" w:cs="Calibri"/>
        <w:b/>
        <w:sz w:val="40"/>
        <w:szCs w:val="40"/>
      </w:rPr>
      <w:t xml:space="preserve">European End Street Homelessness Campaign </w:t>
    </w:r>
  </w:p>
  <w:p w:rsidR="000F72AB" w:rsidRDefault="000F72A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AB" w:rsidRDefault="000F7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330"/>
    <w:multiLevelType w:val="hybridMultilevel"/>
    <w:tmpl w:val="A3A0DBE8"/>
    <w:lvl w:ilvl="0" w:tplc="EBEC71E0">
      <w:start w:val="1"/>
      <w:numFmt w:val="bullet"/>
      <w:lvlText w:val="-"/>
      <w:lvlJc w:val="left"/>
      <w:pPr>
        <w:ind w:left="335" w:hanging="256"/>
      </w:pPr>
      <w:rPr>
        <w:rFonts w:ascii="Trebuchet MS" w:eastAsia="Trebuchet MS" w:hAnsi="Trebuchet MS" w:cs="Trebuchet MS" w:hint="default"/>
        <w:b/>
        <w:bCs/>
        <w:spacing w:val="-1"/>
        <w:w w:val="100"/>
        <w:position w:val="1"/>
        <w:sz w:val="24"/>
        <w:szCs w:val="24"/>
      </w:rPr>
    </w:lvl>
    <w:lvl w:ilvl="1" w:tplc="4002D8A2">
      <w:start w:val="1"/>
      <w:numFmt w:val="bullet"/>
      <w:lvlText w:val="•"/>
      <w:lvlJc w:val="left"/>
      <w:pPr>
        <w:ind w:left="1035" w:hanging="256"/>
      </w:pPr>
      <w:rPr>
        <w:rFonts w:hint="default"/>
      </w:rPr>
    </w:lvl>
    <w:lvl w:ilvl="2" w:tplc="69C4226A">
      <w:start w:val="1"/>
      <w:numFmt w:val="bullet"/>
      <w:lvlText w:val="•"/>
      <w:lvlJc w:val="left"/>
      <w:pPr>
        <w:ind w:left="1730" w:hanging="256"/>
      </w:pPr>
      <w:rPr>
        <w:rFonts w:hint="default"/>
      </w:rPr>
    </w:lvl>
    <w:lvl w:ilvl="3" w:tplc="BAA6255A">
      <w:start w:val="1"/>
      <w:numFmt w:val="bullet"/>
      <w:lvlText w:val="•"/>
      <w:lvlJc w:val="left"/>
      <w:pPr>
        <w:ind w:left="2425" w:hanging="256"/>
      </w:pPr>
      <w:rPr>
        <w:rFonts w:hint="default"/>
      </w:rPr>
    </w:lvl>
    <w:lvl w:ilvl="4" w:tplc="38D8034C">
      <w:start w:val="1"/>
      <w:numFmt w:val="bullet"/>
      <w:lvlText w:val="•"/>
      <w:lvlJc w:val="left"/>
      <w:pPr>
        <w:ind w:left="3121" w:hanging="256"/>
      </w:pPr>
      <w:rPr>
        <w:rFonts w:hint="default"/>
      </w:rPr>
    </w:lvl>
    <w:lvl w:ilvl="5" w:tplc="F5602B90">
      <w:start w:val="1"/>
      <w:numFmt w:val="bullet"/>
      <w:lvlText w:val="•"/>
      <w:lvlJc w:val="left"/>
      <w:pPr>
        <w:ind w:left="3816" w:hanging="256"/>
      </w:pPr>
      <w:rPr>
        <w:rFonts w:hint="default"/>
      </w:rPr>
    </w:lvl>
    <w:lvl w:ilvl="6" w:tplc="B184C6D4">
      <w:start w:val="1"/>
      <w:numFmt w:val="bullet"/>
      <w:lvlText w:val="•"/>
      <w:lvlJc w:val="left"/>
      <w:pPr>
        <w:ind w:left="4511" w:hanging="256"/>
      </w:pPr>
      <w:rPr>
        <w:rFonts w:hint="default"/>
      </w:rPr>
    </w:lvl>
    <w:lvl w:ilvl="7" w:tplc="520AB430">
      <w:start w:val="1"/>
      <w:numFmt w:val="bullet"/>
      <w:lvlText w:val="•"/>
      <w:lvlJc w:val="left"/>
      <w:pPr>
        <w:ind w:left="5206" w:hanging="256"/>
      </w:pPr>
      <w:rPr>
        <w:rFonts w:hint="default"/>
      </w:rPr>
    </w:lvl>
    <w:lvl w:ilvl="8" w:tplc="0A1EA386">
      <w:start w:val="1"/>
      <w:numFmt w:val="bullet"/>
      <w:lvlText w:val="•"/>
      <w:lvlJc w:val="left"/>
      <w:pPr>
        <w:ind w:left="5902" w:hanging="256"/>
      </w:pPr>
      <w:rPr>
        <w:rFonts w:hint="default"/>
      </w:rPr>
    </w:lvl>
  </w:abstractNum>
  <w:abstractNum w:abstractNumId="1">
    <w:nsid w:val="64224B9B"/>
    <w:multiLevelType w:val="hybridMultilevel"/>
    <w:tmpl w:val="57DC2CB0"/>
    <w:lvl w:ilvl="0" w:tplc="B5B6BCCC">
      <w:start w:val="1"/>
      <w:numFmt w:val="bullet"/>
      <w:lvlText w:val="-"/>
      <w:lvlJc w:val="left"/>
      <w:pPr>
        <w:ind w:left="335" w:hanging="28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7BA4BE4E">
      <w:start w:val="1"/>
      <w:numFmt w:val="bullet"/>
      <w:lvlText w:val="•"/>
      <w:lvlJc w:val="left"/>
      <w:pPr>
        <w:ind w:left="1035" w:hanging="280"/>
      </w:pPr>
      <w:rPr>
        <w:rFonts w:hint="default"/>
      </w:rPr>
    </w:lvl>
    <w:lvl w:ilvl="2" w:tplc="2D3A89D2">
      <w:start w:val="1"/>
      <w:numFmt w:val="bullet"/>
      <w:lvlText w:val="•"/>
      <w:lvlJc w:val="left"/>
      <w:pPr>
        <w:ind w:left="1730" w:hanging="280"/>
      </w:pPr>
      <w:rPr>
        <w:rFonts w:hint="default"/>
      </w:rPr>
    </w:lvl>
    <w:lvl w:ilvl="3" w:tplc="D55819A6">
      <w:start w:val="1"/>
      <w:numFmt w:val="bullet"/>
      <w:lvlText w:val="•"/>
      <w:lvlJc w:val="left"/>
      <w:pPr>
        <w:ind w:left="2425" w:hanging="280"/>
      </w:pPr>
      <w:rPr>
        <w:rFonts w:hint="default"/>
      </w:rPr>
    </w:lvl>
    <w:lvl w:ilvl="4" w:tplc="7646BA6E">
      <w:start w:val="1"/>
      <w:numFmt w:val="bullet"/>
      <w:lvlText w:val="•"/>
      <w:lvlJc w:val="left"/>
      <w:pPr>
        <w:ind w:left="3121" w:hanging="280"/>
      </w:pPr>
      <w:rPr>
        <w:rFonts w:hint="default"/>
      </w:rPr>
    </w:lvl>
    <w:lvl w:ilvl="5" w:tplc="8F36B0DC">
      <w:start w:val="1"/>
      <w:numFmt w:val="bullet"/>
      <w:lvlText w:val="•"/>
      <w:lvlJc w:val="left"/>
      <w:pPr>
        <w:ind w:left="3816" w:hanging="280"/>
      </w:pPr>
      <w:rPr>
        <w:rFonts w:hint="default"/>
      </w:rPr>
    </w:lvl>
    <w:lvl w:ilvl="6" w:tplc="6A105E64">
      <w:start w:val="1"/>
      <w:numFmt w:val="bullet"/>
      <w:lvlText w:val="•"/>
      <w:lvlJc w:val="left"/>
      <w:pPr>
        <w:ind w:left="4511" w:hanging="280"/>
      </w:pPr>
      <w:rPr>
        <w:rFonts w:hint="default"/>
      </w:rPr>
    </w:lvl>
    <w:lvl w:ilvl="7" w:tplc="A8FAF142">
      <w:start w:val="1"/>
      <w:numFmt w:val="bullet"/>
      <w:lvlText w:val="•"/>
      <w:lvlJc w:val="left"/>
      <w:pPr>
        <w:ind w:left="5206" w:hanging="280"/>
      </w:pPr>
      <w:rPr>
        <w:rFonts w:hint="default"/>
      </w:rPr>
    </w:lvl>
    <w:lvl w:ilvl="8" w:tplc="F350E668">
      <w:start w:val="1"/>
      <w:numFmt w:val="bullet"/>
      <w:lvlText w:val="•"/>
      <w:lvlJc w:val="left"/>
      <w:pPr>
        <w:ind w:left="5902" w:hanging="2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A8"/>
    <w:rsid w:val="000F72AB"/>
    <w:rsid w:val="0027294B"/>
    <w:rsid w:val="003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Trebuchet MS" w:eastAsia="Trebuchet MS" w:hAnsi="Trebuchet MS" w:cs="Trebuchet MS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5"/>
    </w:pPr>
  </w:style>
  <w:style w:type="paragraph" w:styleId="Header">
    <w:name w:val="header"/>
    <w:basedOn w:val="Normal"/>
    <w:link w:val="HeaderChar"/>
    <w:uiPriority w:val="99"/>
    <w:unhideWhenUsed/>
    <w:rsid w:val="000F7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7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A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A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Trebuchet MS" w:eastAsia="Trebuchet MS" w:hAnsi="Trebuchet MS" w:cs="Trebuchet MS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5"/>
    </w:pPr>
  </w:style>
  <w:style w:type="paragraph" w:styleId="Header">
    <w:name w:val="header"/>
    <w:basedOn w:val="Normal"/>
    <w:link w:val="HeaderChar"/>
    <w:uiPriority w:val="99"/>
    <w:unhideWhenUsed/>
    <w:rsid w:val="000F7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7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A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A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380D-2E18-4EB9-A58A-889683A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shift leaders check list</vt:lpstr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shift leaders check list</dc:title>
  <dc:creator>Kim Salt</dc:creator>
  <cp:lastModifiedBy>Kim Salt</cp:lastModifiedBy>
  <cp:revision>2</cp:revision>
  <dcterms:created xsi:type="dcterms:W3CDTF">2017-01-05T14:13:00Z</dcterms:created>
  <dcterms:modified xsi:type="dcterms:W3CDTF">2017-01-05T14:13:00Z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Pages</vt:lpwstr>
  </property>
  <property fmtid="{D5CDD505-2E9C-101B-9397-08002B2CF9AE}" pid="4" name="LastSaved">
    <vt:filetime>2017-01-05T00:00:00Z</vt:filetime>
  </property>
</Properties>
</file>